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3B2A" w:rsidRDefault="00FD3B2A">
      <w:r>
        <w:rPr>
          <w:rFonts w:ascii="Arial" w:hAnsi="Arial" w:cs="Arial"/>
          <w:b/>
          <w:noProof/>
          <w:sz w:val="32"/>
          <w:szCs w:val="32"/>
          <w:u w:val="single"/>
          <w:lang w:eastAsia="en-GB"/>
        </w:rPr>
        <w:drawing>
          <wp:anchor distT="0" distB="0" distL="114300" distR="114300" simplePos="0" relativeHeight="251660288" behindDoc="1" locked="0" layoutInCell="1" allowOverlap="1" wp14:anchorId="7231A95E" wp14:editId="763B6C23">
            <wp:simplePos x="0" y="0"/>
            <wp:positionH relativeFrom="column">
              <wp:posOffset>4624705</wp:posOffset>
            </wp:positionH>
            <wp:positionV relativeFrom="paragraph">
              <wp:posOffset>-10795</wp:posOffset>
            </wp:positionV>
            <wp:extent cx="2009140" cy="1243965"/>
            <wp:effectExtent l="0" t="0" r="0" b="0"/>
            <wp:wrapThrough wrapText="bothSides">
              <wp:wrapPolygon edited="0">
                <wp:start x="18637" y="1323"/>
                <wp:lineTo x="2253" y="6616"/>
                <wp:lineTo x="1434" y="8600"/>
                <wp:lineTo x="1024" y="10585"/>
                <wp:lineTo x="1024" y="15216"/>
                <wp:lineTo x="3072" y="17862"/>
                <wp:lineTo x="4915" y="18524"/>
                <wp:lineTo x="5939" y="18524"/>
                <wp:lineTo x="11059" y="17862"/>
                <wp:lineTo x="15770" y="15216"/>
                <wp:lineTo x="15360" y="12570"/>
                <wp:lineTo x="16589" y="12570"/>
                <wp:lineTo x="19866" y="8600"/>
                <wp:lineTo x="19661" y="1323"/>
                <wp:lineTo x="18637" y="1323"/>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alsiw-logo-960x480-transparent-v3.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09140" cy="1243965"/>
                    </a:xfrm>
                    <a:prstGeom prst="rect">
                      <a:avLst/>
                    </a:prstGeom>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659264" behindDoc="1" locked="0" layoutInCell="1" allowOverlap="1" wp14:anchorId="498305DB" wp14:editId="42848D68">
            <wp:simplePos x="0" y="0"/>
            <wp:positionH relativeFrom="column">
              <wp:posOffset>-149225</wp:posOffset>
            </wp:positionH>
            <wp:positionV relativeFrom="paragraph">
              <wp:posOffset>-6985</wp:posOffset>
            </wp:positionV>
            <wp:extent cx="1381760" cy="1243965"/>
            <wp:effectExtent l="0" t="0" r="8890" b="0"/>
            <wp:wrapThrough wrapText="bothSides">
              <wp:wrapPolygon edited="0">
                <wp:start x="0" y="0"/>
                <wp:lineTo x="0" y="21170"/>
                <wp:lineTo x="21441" y="21170"/>
                <wp:lineTo x="21441" y="0"/>
                <wp:lineTo x="0" y="0"/>
              </wp:wrapPolygon>
            </wp:wrapThrough>
            <wp:docPr id="1" name="irc_mi" descr="Image result for fireworks images">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ireworks images">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81760" cy="1243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3B2A" w:rsidRDefault="00FD3B2A" w:rsidP="00FD3B2A">
      <w:pPr>
        <w:jc w:val="center"/>
        <w:rPr>
          <w:rFonts w:ascii="Arial" w:hAnsi="Arial" w:cs="Arial"/>
          <w:b/>
          <w:sz w:val="32"/>
          <w:szCs w:val="32"/>
          <w:u w:val="single"/>
        </w:rPr>
      </w:pPr>
      <w:r w:rsidRPr="00FD3B2A">
        <w:rPr>
          <w:rFonts w:ascii="Arial" w:hAnsi="Arial" w:cs="Arial"/>
          <w:b/>
          <w:sz w:val="32"/>
          <w:szCs w:val="32"/>
          <w:u w:val="single"/>
        </w:rPr>
        <w:t>Island Carnivals 2019</w:t>
      </w:r>
    </w:p>
    <w:p w:rsidR="00FD3B2A" w:rsidRPr="00FD3B2A" w:rsidRDefault="00FD3B2A" w:rsidP="00FD3B2A">
      <w:pPr>
        <w:rPr>
          <w:rFonts w:ascii="Arial" w:hAnsi="Arial" w:cs="Arial"/>
          <w:sz w:val="32"/>
          <w:szCs w:val="32"/>
        </w:rPr>
      </w:pPr>
    </w:p>
    <w:p w:rsidR="00FD3B2A" w:rsidRDefault="00FD3B2A" w:rsidP="00FD3B2A">
      <w:pPr>
        <w:rPr>
          <w:rFonts w:ascii="Arial" w:hAnsi="Arial" w:cs="Arial"/>
          <w:sz w:val="32"/>
          <w:szCs w:val="32"/>
        </w:rPr>
      </w:pPr>
    </w:p>
    <w:p w:rsidR="004056BB" w:rsidRPr="00DB4D0E" w:rsidRDefault="00FD3B2A" w:rsidP="00FD3B2A">
      <w:pPr>
        <w:rPr>
          <w:rFonts w:ascii="Arial" w:hAnsi="Arial" w:cs="Arial"/>
          <w:sz w:val="28"/>
          <w:szCs w:val="28"/>
        </w:rPr>
      </w:pPr>
      <w:r w:rsidRPr="00DB4D0E">
        <w:rPr>
          <w:rFonts w:ascii="Arial" w:hAnsi="Arial" w:cs="Arial"/>
          <w:sz w:val="28"/>
          <w:szCs w:val="28"/>
        </w:rPr>
        <w:t xml:space="preserve">The Trustees of Equals IW are delighted with all the amazing contributions by all the 2019 Mardi Gras Team Members. As not to waste the many hours put into making the costumes, creation of Lizard and Mini Forest. The Trustees would like to encourage the team members to enter the Mardi </w:t>
      </w:r>
      <w:proofErr w:type="gramStart"/>
      <w:r w:rsidRPr="00DB4D0E">
        <w:rPr>
          <w:rFonts w:ascii="Arial" w:hAnsi="Arial" w:cs="Arial"/>
          <w:sz w:val="28"/>
          <w:szCs w:val="28"/>
        </w:rPr>
        <w:t>Gras</w:t>
      </w:r>
      <w:proofErr w:type="gramEnd"/>
      <w:r w:rsidRPr="00DB4D0E">
        <w:rPr>
          <w:rFonts w:ascii="Arial" w:hAnsi="Arial" w:cs="Arial"/>
          <w:sz w:val="28"/>
          <w:szCs w:val="28"/>
        </w:rPr>
        <w:t xml:space="preserve"> theme into the island </w:t>
      </w:r>
      <w:r w:rsidR="007F7D43">
        <w:rPr>
          <w:rFonts w:ascii="Arial" w:hAnsi="Arial" w:cs="Arial"/>
          <w:sz w:val="28"/>
          <w:szCs w:val="28"/>
        </w:rPr>
        <w:t>I</w:t>
      </w:r>
      <w:r w:rsidRPr="00DB4D0E">
        <w:rPr>
          <w:rFonts w:ascii="Arial" w:hAnsi="Arial" w:cs="Arial"/>
          <w:sz w:val="28"/>
          <w:szCs w:val="28"/>
        </w:rPr>
        <w:t xml:space="preserve">lluminated Carnivals of 2019.  </w:t>
      </w:r>
      <w:r w:rsidR="007F7D43">
        <w:rPr>
          <w:rFonts w:ascii="Arial" w:hAnsi="Arial" w:cs="Arial"/>
          <w:sz w:val="28"/>
          <w:szCs w:val="28"/>
        </w:rPr>
        <w:t>With the aim t</w:t>
      </w:r>
      <w:r w:rsidRPr="00DB4D0E">
        <w:rPr>
          <w:rFonts w:ascii="Arial" w:hAnsi="Arial" w:cs="Arial"/>
          <w:sz w:val="28"/>
          <w:szCs w:val="28"/>
        </w:rPr>
        <w:t>o further promote Equals IW and support other community events whilst developing friendships of group members and encouraging others to join Equals IW.</w:t>
      </w:r>
    </w:p>
    <w:p w:rsidR="00FD3B2A" w:rsidRDefault="00FD3B2A" w:rsidP="00FD3B2A">
      <w:pPr>
        <w:pBdr>
          <w:bottom w:val="double" w:sz="6" w:space="1" w:color="auto"/>
        </w:pBdr>
        <w:rPr>
          <w:rFonts w:ascii="Arial" w:hAnsi="Arial" w:cs="Arial"/>
          <w:b/>
          <w:sz w:val="28"/>
          <w:szCs w:val="28"/>
        </w:rPr>
      </w:pPr>
      <w:r w:rsidRPr="00DB4D0E">
        <w:rPr>
          <w:rFonts w:ascii="Arial" w:hAnsi="Arial" w:cs="Arial"/>
          <w:b/>
          <w:sz w:val="28"/>
          <w:szCs w:val="28"/>
        </w:rPr>
        <w:t xml:space="preserve">Please complete the below form by </w:t>
      </w:r>
      <w:r w:rsidR="00FD4E70" w:rsidRPr="00DB4D0E">
        <w:rPr>
          <w:rFonts w:ascii="Arial" w:hAnsi="Arial" w:cs="Arial"/>
          <w:b/>
          <w:sz w:val="28"/>
          <w:szCs w:val="28"/>
        </w:rPr>
        <w:t>placing a tick in the YES or NO</w:t>
      </w:r>
      <w:r w:rsidRPr="00DB4D0E">
        <w:rPr>
          <w:rFonts w:ascii="Arial" w:hAnsi="Arial" w:cs="Arial"/>
          <w:b/>
          <w:sz w:val="28"/>
          <w:szCs w:val="28"/>
        </w:rPr>
        <w:t xml:space="preserve"> Column by Sunday </w:t>
      </w:r>
      <w:r w:rsidR="00FD4E70" w:rsidRPr="00DB4D0E">
        <w:rPr>
          <w:rFonts w:ascii="Arial" w:hAnsi="Arial" w:cs="Arial"/>
          <w:b/>
          <w:sz w:val="28"/>
          <w:szCs w:val="28"/>
        </w:rPr>
        <w:t>7</w:t>
      </w:r>
      <w:r w:rsidR="00FD4E70" w:rsidRPr="00DB4D0E">
        <w:rPr>
          <w:rFonts w:ascii="Arial" w:hAnsi="Arial" w:cs="Arial"/>
          <w:b/>
          <w:sz w:val="28"/>
          <w:szCs w:val="28"/>
          <w:vertAlign w:val="superscript"/>
        </w:rPr>
        <w:t>th</w:t>
      </w:r>
      <w:r w:rsidR="00FD4E70" w:rsidRPr="00DB4D0E">
        <w:rPr>
          <w:rFonts w:ascii="Arial" w:hAnsi="Arial" w:cs="Arial"/>
          <w:b/>
          <w:sz w:val="28"/>
          <w:szCs w:val="28"/>
        </w:rPr>
        <w:t xml:space="preserve"> July 2019.  Then either email your confirmation to </w:t>
      </w:r>
      <w:hyperlink r:id="rId8" w:history="1">
        <w:r w:rsidR="00FD4E70" w:rsidRPr="00DB4D0E">
          <w:rPr>
            <w:rStyle w:val="Hyperlink"/>
            <w:rFonts w:ascii="Arial" w:hAnsi="Arial" w:cs="Arial"/>
            <w:b/>
            <w:sz w:val="28"/>
            <w:szCs w:val="28"/>
          </w:rPr>
          <w:t>mark@mcenhancement.com</w:t>
        </w:r>
      </w:hyperlink>
      <w:r w:rsidR="00FD4E70" w:rsidRPr="00DB4D0E">
        <w:rPr>
          <w:rFonts w:ascii="Arial" w:hAnsi="Arial" w:cs="Arial"/>
          <w:b/>
          <w:sz w:val="28"/>
          <w:szCs w:val="28"/>
        </w:rPr>
        <w:t xml:space="preserve"> OR post Mark Cox, Penthouse 5, 29 Bedworth House, Bedworth Place, Ryde, Isle of Wight, PO33 2RF.</w:t>
      </w:r>
    </w:p>
    <w:p w:rsidR="007F7D43" w:rsidRPr="00DB4D0E" w:rsidRDefault="007F7D43" w:rsidP="00FD3B2A">
      <w:pPr>
        <w:pBdr>
          <w:bottom w:val="double" w:sz="6" w:space="1" w:color="auto"/>
        </w:pBdr>
        <w:rPr>
          <w:rFonts w:ascii="Arial" w:hAnsi="Arial" w:cs="Arial"/>
          <w:b/>
          <w:sz w:val="28"/>
          <w:szCs w:val="28"/>
        </w:rPr>
      </w:pPr>
      <w:r>
        <w:rPr>
          <w:rFonts w:ascii="Arial" w:hAnsi="Arial" w:cs="Arial"/>
          <w:b/>
          <w:sz w:val="28"/>
          <w:szCs w:val="28"/>
        </w:rPr>
        <w:t>Everyone welcome including children of Team Members of Equals IW!</w:t>
      </w:r>
    </w:p>
    <w:p w:rsidR="00DB4D0E" w:rsidRDefault="00DB4D0E" w:rsidP="00DB4D0E">
      <w:pPr>
        <w:pBdr>
          <w:bottom w:val="double" w:sz="6" w:space="1" w:color="auto"/>
        </w:pBdr>
        <w:jc w:val="right"/>
        <w:rPr>
          <w:rFonts w:ascii="Arial" w:hAnsi="Arial" w:cs="Arial"/>
          <w:sz w:val="32"/>
          <w:szCs w:val="32"/>
        </w:rPr>
      </w:pPr>
    </w:p>
    <w:p w:rsidR="00DB4D0E" w:rsidRDefault="00DB4D0E" w:rsidP="00FD3B2A">
      <w:pPr>
        <w:rPr>
          <w:rFonts w:ascii="Arial" w:hAnsi="Arial" w:cs="Arial"/>
          <w:sz w:val="32"/>
          <w:szCs w:val="32"/>
        </w:rPr>
      </w:pPr>
    </w:p>
    <w:p w:rsidR="007F7D43" w:rsidRDefault="007F7D43" w:rsidP="00FD3B2A">
      <w:pPr>
        <w:rPr>
          <w:rFonts w:ascii="Arial" w:hAnsi="Arial" w:cs="Arial"/>
          <w:sz w:val="32"/>
          <w:szCs w:val="32"/>
        </w:rPr>
      </w:pPr>
      <w:r>
        <w:rPr>
          <w:rFonts w:ascii="Arial" w:hAnsi="Arial" w:cs="Arial"/>
          <w:sz w:val="32"/>
          <w:szCs w:val="32"/>
        </w:rPr>
        <w:t>Name(S) ___</w:t>
      </w:r>
      <w:bookmarkStart w:id="0" w:name="_GoBack"/>
      <w:bookmarkEnd w:id="0"/>
      <w:r>
        <w:rPr>
          <w:rFonts w:ascii="Arial" w:hAnsi="Arial" w:cs="Arial"/>
          <w:sz w:val="32"/>
          <w:szCs w:val="32"/>
        </w:rPr>
        <w:t>_____________________________________</w:t>
      </w:r>
    </w:p>
    <w:p w:rsidR="007F7D43" w:rsidRDefault="007F7D43" w:rsidP="00FD3B2A">
      <w:pPr>
        <w:rPr>
          <w:rFonts w:ascii="Arial" w:hAnsi="Arial" w:cs="Arial"/>
          <w:sz w:val="32"/>
          <w:szCs w:val="32"/>
        </w:rPr>
      </w:pPr>
    </w:p>
    <w:tbl>
      <w:tblPr>
        <w:tblStyle w:val="TableGrid"/>
        <w:tblW w:w="8330" w:type="dxa"/>
        <w:tblLook w:val="04A0" w:firstRow="1" w:lastRow="0" w:firstColumn="1" w:lastColumn="0" w:noHBand="0" w:noVBand="1"/>
      </w:tblPr>
      <w:tblGrid>
        <w:gridCol w:w="3369"/>
        <w:gridCol w:w="2670"/>
        <w:gridCol w:w="1015"/>
        <w:gridCol w:w="1276"/>
      </w:tblGrid>
      <w:tr w:rsidR="00DB4D0E" w:rsidTr="001F32E9">
        <w:tc>
          <w:tcPr>
            <w:tcW w:w="3369" w:type="dxa"/>
          </w:tcPr>
          <w:p w:rsidR="00DB4D0E" w:rsidRDefault="00DB4D0E" w:rsidP="001F32E9">
            <w:pPr>
              <w:spacing w:line="360" w:lineRule="auto"/>
              <w:jc w:val="center"/>
              <w:rPr>
                <w:rFonts w:ascii="Arial" w:hAnsi="Arial" w:cs="Arial"/>
                <w:sz w:val="32"/>
                <w:szCs w:val="32"/>
              </w:rPr>
            </w:pPr>
            <w:r>
              <w:rPr>
                <w:rFonts w:ascii="Arial" w:hAnsi="Arial" w:cs="Arial"/>
                <w:sz w:val="32"/>
                <w:szCs w:val="32"/>
              </w:rPr>
              <w:t>Carnival Evening</w:t>
            </w:r>
          </w:p>
        </w:tc>
        <w:tc>
          <w:tcPr>
            <w:tcW w:w="2670" w:type="dxa"/>
          </w:tcPr>
          <w:p w:rsidR="00DB4D0E" w:rsidRDefault="00DB4D0E" w:rsidP="001F32E9">
            <w:pPr>
              <w:spacing w:line="360" w:lineRule="auto"/>
              <w:jc w:val="center"/>
              <w:rPr>
                <w:rFonts w:ascii="Arial" w:hAnsi="Arial" w:cs="Arial"/>
                <w:sz w:val="32"/>
                <w:szCs w:val="32"/>
              </w:rPr>
            </w:pPr>
            <w:r>
              <w:rPr>
                <w:rFonts w:ascii="Arial" w:hAnsi="Arial" w:cs="Arial"/>
                <w:sz w:val="32"/>
                <w:szCs w:val="32"/>
              </w:rPr>
              <w:t>Date</w:t>
            </w:r>
          </w:p>
        </w:tc>
        <w:tc>
          <w:tcPr>
            <w:tcW w:w="1015" w:type="dxa"/>
          </w:tcPr>
          <w:p w:rsidR="00DB4D0E" w:rsidRDefault="00DB4D0E" w:rsidP="001F32E9">
            <w:pPr>
              <w:spacing w:line="360" w:lineRule="auto"/>
              <w:jc w:val="center"/>
              <w:rPr>
                <w:rFonts w:ascii="Arial" w:hAnsi="Arial" w:cs="Arial"/>
                <w:sz w:val="32"/>
                <w:szCs w:val="32"/>
              </w:rPr>
            </w:pPr>
            <w:r>
              <w:rPr>
                <w:rFonts w:ascii="Arial" w:hAnsi="Arial" w:cs="Arial"/>
                <w:sz w:val="32"/>
                <w:szCs w:val="32"/>
              </w:rPr>
              <w:t>YES</w:t>
            </w:r>
          </w:p>
        </w:tc>
        <w:tc>
          <w:tcPr>
            <w:tcW w:w="1276" w:type="dxa"/>
          </w:tcPr>
          <w:p w:rsidR="00DB4D0E" w:rsidRDefault="00DB4D0E" w:rsidP="001F32E9">
            <w:pPr>
              <w:spacing w:line="360" w:lineRule="auto"/>
              <w:jc w:val="center"/>
              <w:rPr>
                <w:rFonts w:ascii="Arial" w:hAnsi="Arial" w:cs="Arial"/>
                <w:sz w:val="32"/>
                <w:szCs w:val="32"/>
              </w:rPr>
            </w:pPr>
            <w:r>
              <w:rPr>
                <w:rFonts w:ascii="Arial" w:hAnsi="Arial" w:cs="Arial"/>
                <w:sz w:val="32"/>
                <w:szCs w:val="32"/>
              </w:rPr>
              <w:t>NO</w:t>
            </w:r>
          </w:p>
        </w:tc>
      </w:tr>
      <w:tr w:rsidR="00DB4D0E" w:rsidTr="001F32E9">
        <w:tc>
          <w:tcPr>
            <w:tcW w:w="3369" w:type="dxa"/>
          </w:tcPr>
          <w:p w:rsidR="00DB4D0E" w:rsidRDefault="00DB4D0E" w:rsidP="001F32E9">
            <w:pPr>
              <w:spacing w:line="360" w:lineRule="auto"/>
              <w:rPr>
                <w:rFonts w:ascii="Arial" w:hAnsi="Arial" w:cs="Arial"/>
                <w:sz w:val="32"/>
                <w:szCs w:val="32"/>
              </w:rPr>
            </w:pPr>
            <w:proofErr w:type="spellStart"/>
            <w:r>
              <w:rPr>
                <w:rFonts w:ascii="Arial" w:hAnsi="Arial" w:cs="Arial"/>
                <w:sz w:val="32"/>
                <w:szCs w:val="32"/>
              </w:rPr>
              <w:t>Shanklin</w:t>
            </w:r>
            <w:proofErr w:type="spellEnd"/>
            <w:r>
              <w:rPr>
                <w:rFonts w:ascii="Arial" w:hAnsi="Arial" w:cs="Arial"/>
                <w:sz w:val="32"/>
                <w:szCs w:val="32"/>
              </w:rPr>
              <w:t xml:space="preserve"> Illuminated </w:t>
            </w:r>
          </w:p>
        </w:tc>
        <w:tc>
          <w:tcPr>
            <w:tcW w:w="2670" w:type="dxa"/>
          </w:tcPr>
          <w:p w:rsidR="00DB4D0E" w:rsidRDefault="00DB4D0E" w:rsidP="001F32E9">
            <w:pPr>
              <w:spacing w:line="360" w:lineRule="auto"/>
              <w:rPr>
                <w:rFonts w:ascii="Arial" w:hAnsi="Arial" w:cs="Arial"/>
                <w:sz w:val="32"/>
                <w:szCs w:val="32"/>
              </w:rPr>
            </w:pPr>
            <w:r>
              <w:rPr>
                <w:rFonts w:ascii="Arial" w:hAnsi="Arial" w:cs="Arial"/>
                <w:sz w:val="32"/>
                <w:szCs w:val="32"/>
              </w:rPr>
              <w:t>10/08/2019</w:t>
            </w:r>
          </w:p>
        </w:tc>
        <w:tc>
          <w:tcPr>
            <w:tcW w:w="1015" w:type="dxa"/>
          </w:tcPr>
          <w:p w:rsidR="00DB4D0E" w:rsidRDefault="00DB4D0E" w:rsidP="001F32E9">
            <w:pPr>
              <w:spacing w:line="360" w:lineRule="auto"/>
              <w:rPr>
                <w:rFonts w:ascii="Arial" w:hAnsi="Arial" w:cs="Arial"/>
                <w:sz w:val="32"/>
                <w:szCs w:val="32"/>
              </w:rPr>
            </w:pPr>
          </w:p>
        </w:tc>
        <w:tc>
          <w:tcPr>
            <w:tcW w:w="1276" w:type="dxa"/>
          </w:tcPr>
          <w:p w:rsidR="00DB4D0E" w:rsidRDefault="00DB4D0E" w:rsidP="001F32E9">
            <w:pPr>
              <w:spacing w:line="360" w:lineRule="auto"/>
              <w:rPr>
                <w:rFonts w:ascii="Arial" w:hAnsi="Arial" w:cs="Arial"/>
                <w:sz w:val="32"/>
                <w:szCs w:val="32"/>
              </w:rPr>
            </w:pPr>
          </w:p>
        </w:tc>
      </w:tr>
      <w:tr w:rsidR="00DB4D0E" w:rsidTr="001F32E9">
        <w:tc>
          <w:tcPr>
            <w:tcW w:w="3369" w:type="dxa"/>
          </w:tcPr>
          <w:p w:rsidR="00DB4D0E" w:rsidRDefault="00DB4D0E" w:rsidP="001F32E9">
            <w:pPr>
              <w:spacing w:line="360" w:lineRule="auto"/>
              <w:rPr>
                <w:rFonts w:ascii="Arial" w:hAnsi="Arial" w:cs="Arial"/>
                <w:sz w:val="32"/>
                <w:szCs w:val="32"/>
              </w:rPr>
            </w:pPr>
            <w:r>
              <w:rPr>
                <w:rFonts w:ascii="Arial" w:hAnsi="Arial" w:cs="Arial"/>
                <w:sz w:val="32"/>
                <w:szCs w:val="32"/>
              </w:rPr>
              <w:t>Ventnor Illuminated</w:t>
            </w:r>
          </w:p>
        </w:tc>
        <w:tc>
          <w:tcPr>
            <w:tcW w:w="2670" w:type="dxa"/>
          </w:tcPr>
          <w:p w:rsidR="00DB4D0E" w:rsidRDefault="00DB4D0E" w:rsidP="001F32E9">
            <w:pPr>
              <w:spacing w:line="360" w:lineRule="auto"/>
              <w:rPr>
                <w:rFonts w:ascii="Arial" w:hAnsi="Arial" w:cs="Arial"/>
                <w:sz w:val="32"/>
                <w:szCs w:val="32"/>
              </w:rPr>
            </w:pPr>
            <w:r>
              <w:rPr>
                <w:rFonts w:ascii="Arial" w:hAnsi="Arial" w:cs="Arial"/>
                <w:sz w:val="32"/>
                <w:szCs w:val="32"/>
              </w:rPr>
              <w:t>17/08/2019</w:t>
            </w:r>
          </w:p>
        </w:tc>
        <w:tc>
          <w:tcPr>
            <w:tcW w:w="1015" w:type="dxa"/>
          </w:tcPr>
          <w:p w:rsidR="00DB4D0E" w:rsidRDefault="00DB4D0E" w:rsidP="001F32E9">
            <w:pPr>
              <w:spacing w:line="360" w:lineRule="auto"/>
              <w:rPr>
                <w:rFonts w:ascii="Arial" w:hAnsi="Arial" w:cs="Arial"/>
                <w:sz w:val="32"/>
                <w:szCs w:val="32"/>
              </w:rPr>
            </w:pPr>
          </w:p>
        </w:tc>
        <w:tc>
          <w:tcPr>
            <w:tcW w:w="1276" w:type="dxa"/>
          </w:tcPr>
          <w:p w:rsidR="00DB4D0E" w:rsidRDefault="00DB4D0E" w:rsidP="001F32E9">
            <w:pPr>
              <w:spacing w:line="360" w:lineRule="auto"/>
              <w:rPr>
                <w:rFonts w:ascii="Arial" w:hAnsi="Arial" w:cs="Arial"/>
                <w:sz w:val="32"/>
                <w:szCs w:val="32"/>
              </w:rPr>
            </w:pPr>
          </w:p>
        </w:tc>
      </w:tr>
      <w:tr w:rsidR="00DB4D0E" w:rsidTr="001F32E9">
        <w:tc>
          <w:tcPr>
            <w:tcW w:w="3369" w:type="dxa"/>
          </w:tcPr>
          <w:p w:rsidR="00DB4D0E" w:rsidRDefault="00DB4D0E" w:rsidP="001F32E9">
            <w:pPr>
              <w:spacing w:line="360" w:lineRule="auto"/>
              <w:rPr>
                <w:rFonts w:ascii="Arial" w:hAnsi="Arial" w:cs="Arial"/>
                <w:sz w:val="32"/>
                <w:szCs w:val="32"/>
              </w:rPr>
            </w:pPr>
            <w:r>
              <w:rPr>
                <w:rFonts w:ascii="Arial" w:hAnsi="Arial" w:cs="Arial"/>
                <w:sz w:val="32"/>
                <w:szCs w:val="32"/>
              </w:rPr>
              <w:t>Newport Illuminated</w:t>
            </w:r>
          </w:p>
        </w:tc>
        <w:tc>
          <w:tcPr>
            <w:tcW w:w="2670" w:type="dxa"/>
          </w:tcPr>
          <w:p w:rsidR="00DB4D0E" w:rsidRDefault="00DB4D0E" w:rsidP="001F32E9">
            <w:pPr>
              <w:spacing w:line="360" w:lineRule="auto"/>
              <w:rPr>
                <w:rFonts w:ascii="Arial" w:hAnsi="Arial" w:cs="Arial"/>
                <w:sz w:val="32"/>
                <w:szCs w:val="32"/>
              </w:rPr>
            </w:pPr>
            <w:r>
              <w:rPr>
                <w:rFonts w:ascii="Arial" w:hAnsi="Arial" w:cs="Arial"/>
                <w:sz w:val="32"/>
                <w:szCs w:val="32"/>
              </w:rPr>
              <w:t>22/08/2019</w:t>
            </w:r>
          </w:p>
        </w:tc>
        <w:tc>
          <w:tcPr>
            <w:tcW w:w="1015" w:type="dxa"/>
          </w:tcPr>
          <w:p w:rsidR="00DB4D0E" w:rsidRDefault="00DB4D0E" w:rsidP="001F32E9">
            <w:pPr>
              <w:spacing w:line="360" w:lineRule="auto"/>
              <w:rPr>
                <w:rFonts w:ascii="Arial" w:hAnsi="Arial" w:cs="Arial"/>
                <w:sz w:val="32"/>
                <w:szCs w:val="32"/>
              </w:rPr>
            </w:pPr>
          </w:p>
        </w:tc>
        <w:tc>
          <w:tcPr>
            <w:tcW w:w="1276" w:type="dxa"/>
          </w:tcPr>
          <w:p w:rsidR="00DB4D0E" w:rsidRDefault="00DB4D0E" w:rsidP="001F32E9">
            <w:pPr>
              <w:spacing w:line="360" w:lineRule="auto"/>
              <w:rPr>
                <w:rFonts w:ascii="Arial" w:hAnsi="Arial" w:cs="Arial"/>
                <w:sz w:val="32"/>
                <w:szCs w:val="32"/>
              </w:rPr>
            </w:pPr>
          </w:p>
        </w:tc>
      </w:tr>
      <w:tr w:rsidR="00DB4D0E" w:rsidTr="001F32E9">
        <w:tc>
          <w:tcPr>
            <w:tcW w:w="3369" w:type="dxa"/>
          </w:tcPr>
          <w:p w:rsidR="00DB4D0E" w:rsidRDefault="00DB4D0E" w:rsidP="001F32E9">
            <w:pPr>
              <w:spacing w:line="360" w:lineRule="auto"/>
              <w:rPr>
                <w:rFonts w:ascii="Arial" w:hAnsi="Arial" w:cs="Arial"/>
                <w:sz w:val="32"/>
                <w:szCs w:val="32"/>
              </w:rPr>
            </w:pPr>
            <w:r>
              <w:rPr>
                <w:rFonts w:ascii="Arial" w:hAnsi="Arial" w:cs="Arial"/>
                <w:sz w:val="32"/>
                <w:szCs w:val="32"/>
              </w:rPr>
              <w:t xml:space="preserve">Cowes Illuminated </w:t>
            </w:r>
          </w:p>
        </w:tc>
        <w:tc>
          <w:tcPr>
            <w:tcW w:w="2670" w:type="dxa"/>
          </w:tcPr>
          <w:p w:rsidR="00DB4D0E" w:rsidRDefault="00DB4D0E" w:rsidP="001F32E9">
            <w:pPr>
              <w:spacing w:line="360" w:lineRule="auto"/>
              <w:rPr>
                <w:rFonts w:ascii="Arial" w:hAnsi="Arial" w:cs="Arial"/>
                <w:sz w:val="32"/>
                <w:szCs w:val="32"/>
              </w:rPr>
            </w:pPr>
            <w:r>
              <w:rPr>
                <w:rFonts w:ascii="Arial" w:hAnsi="Arial" w:cs="Arial"/>
                <w:sz w:val="32"/>
                <w:szCs w:val="32"/>
              </w:rPr>
              <w:t>24/08/2019</w:t>
            </w:r>
          </w:p>
        </w:tc>
        <w:tc>
          <w:tcPr>
            <w:tcW w:w="1015" w:type="dxa"/>
          </w:tcPr>
          <w:p w:rsidR="00DB4D0E" w:rsidRDefault="00DB4D0E" w:rsidP="001F32E9">
            <w:pPr>
              <w:spacing w:line="360" w:lineRule="auto"/>
              <w:rPr>
                <w:rFonts w:ascii="Arial" w:hAnsi="Arial" w:cs="Arial"/>
                <w:sz w:val="32"/>
                <w:szCs w:val="32"/>
              </w:rPr>
            </w:pPr>
          </w:p>
        </w:tc>
        <w:tc>
          <w:tcPr>
            <w:tcW w:w="1276" w:type="dxa"/>
          </w:tcPr>
          <w:p w:rsidR="00DB4D0E" w:rsidRDefault="00DB4D0E" w:rsidP="001F32E9">
            <w:pPr>
              <w:spacing w:line="360" w:lineRule="auto"/>
              <w:rPr>
                <w:rFonts w:ascii="Arial" w:hAnsi="Arial" w:cs="Arial"/>
                <w:sz w:val="32"/>
                <w:szCs w:val="32"/>
              </w:rPr>
            </w:pPr>
          </w:p>
        </w:tc>
      </w:tr>
      <w:tr w:rsidR="00DB4D0E" w:rsidTr="001F32E9">
        <w:tc>
          <w:tcPr>
            <w:tcW w:w="3369" w:type="dxa"/>
          </w:tcPr>
          <w:p w:rsidR="00DB4D0E" w:rsidRDefault="00DB4D0E" w:rsidP="001F32E9">
            <w:pPr>
              <w:spacing w:line="360" w:lineRule="auto"/>
              <w:rPr>
                <w:rFonts w:ascii="Arial" w:hAnsi="Arial" w:cs="Arial"/>
                <w:sz w:val="32"/>
                <w:szCs w:val="32"/>
              </w:rPr>
            </w:pPr>
            <w:r>
              <w:rPr>
                <w:rFonts w:ascii="Arial" w:hAnsi="Arial" w:cs="Arial"/>
                <w:sz w:val="32"/>
                <w:szCs w:val="32"/>
              </w:rPr>
              <w:t xml:space="preserve">Sandown Illuminated </w:t>
            </w:r>
          </w:p>
        </w:tc>
        <w:tc>
          <w:tcPr>
            <w:tcW w:w="2670" w:type="dxa"/>
          </w:tcPr>
          <w:p w:rsidR="00DB4D0E" w:rsidRDefault="00DB4D0E" w:rsidP="001F32E9">
            <w:pPr>
              <w:spacing w:line="360" w:lineRule="auto"/>
              <w:rPr>
                <w:rFonts w:ascii="Arial" w:hAnsi="Arial" w:cs="Arial"/>
                <w:sz w:val="32"/>
                <w:szCs w:val="32"/>
              </w:rPr>
            </w:pPr>
            <w:r>
              <w:rPr>
                <w:rFonts w:ascii="Arial" w:hAnsi="Arial" w:cs="Arial"/>
                <w:sz w:val="32"/>
                <w:szCs w:val="32"/>
              </w:rPr>
              <w:t>28/08/2019</w:t>
            </w:r>
          </w:p>
        </w:tc>
        <w:tc>
          <w:tcPr>
            <w:tcW w:w="1015" w:type="dxa"/>
          </w:tcPr>
          <w:p w:rsidR="00DB4D0E" w:rsidRDefault="00DB4D0E" w:rsidP="001F32E9">
            <w:pPr>
              <w:spacing w:line="360" w:lineRule="auto"/>
              <w:rPr>
                <w:rFonts w:ascii="Arial" w:hAnsi="Arial" w:cs="Arial"/>
                <w:sz w:val="32"/>
                <w:szCs w:val="32"/>
              </w:rPr>
            </w:pPr>
          </w:p>
        </w:tc>
        <w:tc>
          <w:tcPr>
            <w:tcW w:w="1276" w:type="dxa"/>
          </w:tcPr>
          <w:p w:rsidR="00DB4D0E" w:rsidRDefault="00DB4D0E" w:rsidP="001F32E9">
            <w:pPr>
              <w:spacing w:line="360" w:lineRule="auto"/>
              <w:rPr>
                <w:rFonts w:ascii="Arial" w:hAnsi="Arial" w:cs="Arial"/>
                <w:sz w:val="32"/>
                <w:szCs w:val="32"/>
              </w:rPr>
            </w:pPr>
          </w:p>
        </w:tc>
      </w:tr>
      <w:tr w:rsidR="00DB4D0E" w:rsidTr="001F32E9">
        <w:tc>
          <w:tcPr>
            <w:tcW w:w="3369" w:type="dxa"/>
          </w:tcPr>
          <w:p w:rsidR="00DB4D0E" w:rsidRDefault="00DB4D0E" w:rsidP="001F32E9">
            <w:pPr>
              <w:spacing w:line="360" w:lineRule="auto"/>
              <w:rPr>
                <w:rFonts w:ascii="Arial" w:hAnsi="Arial" w:cs="Arial"/>
                <w:sz w:val="32"/>
                <w:szCs w:val="32"/>
              </w:rPr>
            </w:pPr>
            <w:r>
              <w:rPr>
                <w:rFonts w:ascii="Arial" w:hAnsi="Arial" w:cs="Arial"/>
                <w:sz w:val="32"/>
                <w:szCs w:val="32"/>
              </w:rPr>
              <w:t>Ryde Illuminated</w:t>
            </w:r>
          </w:p>
        </w:tc>
        <w:tc>
          <w:tcPr>
            <w:tcW w:w="2670" w:type="dxa"/>
          </w:tcPr>
          <w:p w:rsidR="00DB4D0E" w:rsidRDefault="00DB4D0E" w:rsidP="001F32E9">
            <w:pPr>
              <w:spacing w:line="360" w:lineRule="auto"/>
              <w:rPr>
                <w:rFonts w:ascii="Arial" w:hAnsi="Arial" w:cs="Arial"/>
                <w:sz w:val="32"/>
                <w:szCs w:val="32"/>
              </w:rPr>
            </w:pPr>
            <w:r>
              <w:rPr>
                <w:rFonts w:ascii="Arial" w:hAnsi="Arial" w:cs="Arial"/>
                <w:sz w:val="32"/>
                <w:szCs w:val="32"/>
              </w:rPr>
              <w:t>31/08/2019</w:t>
            </w:r>
          </w:p>
        </w:tc>
        <w:tc>
          <w:tcPr>
            <w:tcW w:w="1015" w:type="dxa"/>
          </w:tcPr>
          <w:p w:rsidR="00DB4D0E" w:rsidRDefault="00DB4D0E" w:rsidP="001F32E9">
            <w:pPr>
              <w:spacing w:line="360" w:lineRule="auto"/>
              <w:rPr>
                <w:rFonts w:ascii="Arial" w:hAnsi="Arial" w:cs="Arial"/>
                <w:sz w:val="32"/>
                <w:szCs w:val="32"/>
              </w:rPr>
            </w:pPr>
          </w:p>
        </w:tc>
        <w:tc>
          <w:tcPr>
            <w:tcW w:w="1276" w:type="dxa"/>
          </w:tcPr>
          <w:p w:rsidR="00DB4D0E" w:rsidRDefault="00DB4D0E" w:rsidP="001F32E9">
            <w:pPr>
              <w:spacing w:line="360" w:lineRule="auto"/>
              <w:rPr>
                <w:rFonts w:ascii="Arial" w:hAnsi="Arial" w:cs="Arial"/>
                <w:sz w:val="32"/>
                <w:szCs w:val="32"/>
              </w:rPr>
            </w:pPr>
          </w:p>
        </w:tc>
      </w:tr>
    </w:tbl>
    <w:p w:rsidR="00DB4D0E" w:rsidRPr="00FD3B2A" w:rsidRDefault="00DB4D0E" w:rsidP="00FD3B2A">
      <w:pPr>
        <w:rPr>
          <w:rFonts w:ascii="Arial" w:hAnsi="Arial" w:cs="Arial"/>
          <w:sz w:val="32"/>
          <w:szCs w:val="32"/>
        </w:rPr>
      </w:pPr>
    </w:p>
    <w:sectPr w:rsidR="00DB4D0E" w:rsidRPr="00FD3B2A" w:rsidSect="00FD3B2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B2A"/>
    <w:rsid w:val="004056BB"/>
    <w:rsid w:val="007F7D43"/>
    <w:rsid w:val="00DB4D0E"/>
    <w:rsid w:val="00FD3B2A"/>
    <w:rsid w:val="00FD4E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D3B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3B2A"/>
    <w:rPr>
      <w:rFonts w:ascii="Tahoma" w:hAnsi="Tahoma" w:cs="Tahoma"/>
      <w:sz w:val="16"/>
      <w:szCs w:val="16"/>
    </w:rPr>
  </w:style>
  <w:style w:type="character" w:styleId="Hyperlink">
    <w:name w:val="Hyperlink"/>
    <w:basedOn w:val="DefaultParagraphFont"/>
    <w:uiPriority w:val="99"/>
    <w:unhideWhenUsed/>
    <w:rsid w:val="00FD4E70"/>
    <w:rPr>
      <w:color w:val="0000FF" w:themeColor="hyperlink"/>
      <w:u w:val="single"/>
    </w:rPr>
  </w:style>
  <w:style w:type="table" w:styleId="TableGrid">
    <w:name w:val="Table Grid"/>
    <w:basedOn w:val="TableNormal"/>
    <w:uiPriority w:val="59"/>
    <w:rsid w:val="00DB4D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D3B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3B2A"/>
    <w:rPr>
      <w:rFonts w:ascii="Tahoma" w:hAnsi="Tahoma" w:cs="Tahoma"/>
      <w:sz w:val="16"/>
      <w:szCs w:val="16"/>
    </w:rPr>
  </w:style>
  <w:style w:type="character" w:styleId="Hyperlink">
    <w:name w:val="Hyperlink"/>
    <w:basedOn w:val="DefaultParagraphFont"/>
    <w:uiPriority w:val="99"/>
    <w:unhideWhenUsed/>
    <w:rsid w:val="00FD4E70"/>
    <w:rPr>
      <w:color w:val="0000FF" w:themeColor="hyperlink"/>
      <w:u w:val="single"/>
    </w:rPr>
  </w:style>
  <w:style w:type="table" w:styleId="TableGrid">
    <w:name w:val="Table Grid"/>
    <w:basedOn w:val="TableNormal"/>
    <w:uiPriority w:val="59"/>
    <w:rsid w:val="00DB4D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k@mcenhancement.com" TargetMode="External"/><Relationship Id="rId3" Type="http://schemas.openxmlformats.org/officeDocument/2006/relationships/settings" Target="settings.xml"/><Relationship Id="rId7" Type="http://schemas.openxmlformats.org/officeDocument/2006/relationships/image" Target="media/image2.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s://www.google.co.uk/url?sa=i&amp;rct=j&amp;q=&amp;esrc=s&amp;source=images&amp;cd=&amp;cad=rja&amp;uact=8&amp;ved=0ahUKEwiM2r_nnOfYAhUGaxQKHQFQCOEQjRwIBw&amp;url=https://www.istockphoto.com/photos/fireworks&amp;psig=AOvVaw3bCHIS-PMe2HrEQhCoUXGP&amp;ust=1516561184290791"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Pages>
  <Words>178</Words>
  <Characters>1016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Cox</dc:creator>
  <cp:lastModifiedBy>Mark Cox</cp:lastModifiedBy>
  <cp:revision>3</cp:revision>
  <dcterms:created xsi:type="dcterms:W3CDTF">2019-06-18T20:37:00Z</dcterms:created>
  <dcterms:modified xsi:type="dcterms:W3CDTF">2019-06-18T21:00:00Z</dcterms:modified>
</cp:coreProperties>
</file>